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F5FF5" w:rsidRDefault="0042656E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F5FF5" w:rsidRDefault="002F5FF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F5FF5" w:rsidRDefault="002F5FF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F5FF5" w:rsidRDefault="002F5FF5"/>
    <w:p w14:paraId="00000005" w14:textId="77777777" w:rsidR="002F5FF5" w:rsidRDefault="002F5FF5"/>
    <w:p w14:paraId="00000006" w14:textId="77777777" w:rsidR="002F5FF5" w:rsidRDefault="0042656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F5FF5" w:rsidRDefault="002F5FF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F5FF5" w:rsidRDefault="002F5FF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F5FF5" w:rsidRDefault="0042656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F5FF5" w:rsidRDefault="002F5FF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2F5FF5" w:rsidRDefault="002F5FF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14BB756B" w:rsidR="002F5FF5" w:rsidRDefault="0042656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</w:t>
      </w:r>
      <w:r w:rsidR="0098629A">
        <w:rPr>
          <w:rFonts w:ascii="Arial" w:eastAsia="Arial" w:hAnsi="Arial" w:cs="Arial"/>
          <w:sz w:val="20"/>
          <w:szCs w:val="20"/>
        </w:rPr>
        <w:t>itación M3E-41207622-1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2F5FF5" w:rsidRDefault="002F5FF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6B35E462" w:rsidR="002F5FF5" w:rsidRDefault="004265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98629A">
        <w:rPr>
          <w:rFonts w:ascii="Arial" w:eastAsia="Arial" w:hAnsi="Arial" w:cs="Arial"/>
          <w:color w:val="000000"/>
          <w:sz w:val="20"/>
          <w:szCs w:val="20"/>
        </w:rPr>
        <w:t xml:space="preserve"> invitación M3E-41207622-1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2F5FF5" w:rsidRDefault="0042656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2F5FF5" w:rsidRDefault="0042656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2F5FF5" w:rsidRDefault="0042656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2F5FF5" w:rsidRDefault="002F5FF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F5FF5" w:rsidRDefault="002F5FF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F5FF5" w:rsidRDefault="002F5FF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F5FF5" w:rsidRDefault="002F5FF5">
      <w:pPr>
        <w:pStyle w:val="Ttulo1"/>
        <w:jc w:val="center"/>
        <w:rPr>
          <w:sz w:val="18"/>
          <w:szCs w:val="18"/>
        </w:rPr>
      </w:pPr>
    </w:p>
    <w:p w14:paraId="00000016" w14:textId="77777777" w:rsidR="002F5FF5" w:rsidRDefault="0042656E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2F5FF5" w:rsidRDefault="002F5FF5"/>
    <w:p w14:paraId="00000018" w14:textId="77777777" w:rsidR="002F5FF5" w:rsidRDefault="0042656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2F5FF5" w:rsidRDefault="0042656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2F5FF5" w:rsidRDefault="002F5FF5"/>
    <w:sectPr w:rsidR="002F5FF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FBAEB" w14:textId="77777777" w:rsidR="0042656E" w:rsidRDefault="0042656E">
      <w:r>
        <w:separator/>
      </w:r>
    </w:p>
  </w:endnote>
  <w:endnote w:type="continuationSeparator" w:id="0">
    <w:p w14:paraId="4403913B" w14:textId="77777777" w:rsidR="0042656E" w:rsidRDefault="0042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F5FF5" w:rsidRDefault="004265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6D758" w14:textId="77777777" w:rsidR="0042656E" w:rsidRDefault="0042656E">
      <w:r>
        <w:separator/>
      </w:r>
    </w:p>
  </w:footnote>
  <w:footnote w:type="continuationSeparator" w:id="0">
    <w:p w14:paraId="249E2A49" w14:textId="77777777" w:rsidR="0042656E" w:rsidRDefault="00426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2F5FF5" w:rsidRDefault="004265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2F5FF5" w:rsidRDefault="002F5FF5">
    <w:pPr>
      <w:rPr>
        <w:rFonts w:ascii="Cambria" w:eastAsia="Cambria" w:hAnsi="Cambria" w:cs="Cambria"/>
        <w:b/>
        <w:sz w:val="20"/>
        <w:szCs w:val="20"/>
      </w:rPr>
    </w:pPr>
  </w:p>
  <w:p w14:paraId="26566140" w14:textId="77777777" w:rsidR="0098629A" w:rsidRPr="0098629A" w:rsidRDefault="0098629A" w:rsidP="009862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Arial Black" w:hAnsi="Cambria" w:cs="Arial Black"/>
        <w:b/>
        <w:color w:val="000000"/>
        <w:sz w:val="22"/>
        <w:szCs w:val="22"/>
      </w:rPr>
    </w:pPr>
    <w:r w:rsidRPr="0098629A">
      <w:rPr>
        <w:rFonts w:ascii="Cambria" w:eastAsia="Arial Black" w:hAnsi="Cambria" w:cs="Arial Black"/>
        <w:b/>
        <w:color w:val="000000"/>
        <w:sz w:val="22"/>
        <w:szCs w:val="22"/>
      </w:rPr>
      <w:t xml:space="preserve">INVITACIÓN MIXTA CON COTIZACIÓN DE TRES PROVEEDORES No. M3E-41207622-1 PARA LA ADQUISICIÓN DE MATERIALES, ÚTILES Y EQUIPOS MENORES DE OFICINA </w:t>
    </w:r>
  </w:p>
  <w:p w14:paraId="0000001F" w14:textId="77777777" w:rsidR="002F5FF5" w:rsidRDefault="002F5F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076A9"/>
    <w:multiLevelType w:val="multilevel"/>
    <w:tmpl w:val="02303F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F5FF5"/>
    <w:rsid w:val="002F5FF5"/>
    <w:rsid w:val="0042656E"/>
    <w:rsid w:val="0098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2022-09-20T18:10:00Z</dcterms:modified>
</cp:coreProperties>
</file>